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DF" w:rsidRPr="009B6BAA" w:rsidRDefault="006212DF" w:rsidP="006212DF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6212DF" w:rsidRPr="009B6BAA" w:rsidRDefault="006212DF" w:rsidP="006212DF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6212DF" w:rsidRPr="009B6BAA" w:rsidRDefault="006212DF" w:rsidP="006212DF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</w:p>
    <w:p w:rsidR="006212DF" w:rsidRPr="009B6BAA" w:rsidRDefault="006212DF" w:rsidP="006212DF">
      <w:pPr>
        <w:spacing w:after="0" w:line="240" w:lineRule="auto"/>
        <w:ind w:left="708" w:right="141"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6212DF" w:rsidRPr="009B6BAA" w:rsidRDefault="006212DF" w:rsidP="006212D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F" w:rsidRDefault="006212DF" w:rsidP="00621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12DF" w:rsidRDefault="006212DF" w:rsidP="006212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практических занятий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экология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12DF" w:rsidRPr="009B6BAA" w:rsidRDefault="006212DF" w:rsidP="006212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для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9101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ФСР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212DF" w:rsidRPr="00F97F73" w:rsidRDefault="006212DF" w:rsidP="0062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- 12.20-14.5</w:t>
      </w:r>
      <w:r w:rsidRPr="00F97F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2-16 нед</w:t>
      </w:r>
      <w:r w:rsidR="0087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ели.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Преподаватель – доц. Краснощекова В.Н.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0"/>
        <w:gridCol w:w="1283"/>
        <w:gridCol w:w="7081"/>
      </w:tblGrid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№№ , дата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темы 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план цикла «Социальная экология»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ФСР, 1 семестр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1.1.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Понятие экологии. Этапы развития экологии. Учение о биосфере. Окружающая среда и формирующие ее факторы(6ч).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4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№1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Назначение специалиста по социальной работе; программа изучения дисциплины «Социальная экология»; классификация основных направлений современной экологии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№2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Окружающая среда и формирующие ее факторы.</w:t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 Новые направления социальной экологии; задачи экологии как  науки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.(3 ч).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1.2.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Структура и содержание социальной экологии. Основные компоненты 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еды человека и общества (6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18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№3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Становление и место социальной экологии в системе наук. Основные компоненты среды человека и общества.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25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№4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Человек и человеческая популяция как основа формирования общества.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1.3.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Личность – природная и социальная среда, их взаимосвязь между собой.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(6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№5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Понятие «личность». Личность и социальная среда. Роль личности в решении экологических проблем.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9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№6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Социальная характеристика экологических потребностей.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Проблема улучшения социальной среды человека.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>Фактор среды в развитии личности.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1.4.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Особенности взаимодействия человеческой популяции и   общества с природной средой. Обеспечение экологической безопасности как стратегия устойчивого развития общества. (12ч)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16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№7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Управление процессом охраны окружающей среды в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условиях усиления </w:t>
            </w:r>
            <w:proofErr w:type="spellStart"/>
            <w:r w:rsidRPr="00011F15">
              <w:rPr>
                <w:rStyle w:val="markedcontent"/>
                <w:rFonts w:ascii="Times New Roman" w:hAnsi="Times New Roman" w:cs="Times New Roman"/>
              </w:rPr>
              <w:t>антропотехногенных</w:t>
            </w:r>
            <w:proofErr w:type="spellEnd"/>
            <w:r w:rsidRPr="00011F15">
              <w:rPr>
                <w:rStyle w:val="markedcontent"/>
                <w:rFonts w:ascii="Times New Roman" w:hAnsi="Times New Roman" w:cs="Times New Roman"/>
              </w:rPr>
              <w:t xml:space="preserve"> факторов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8. 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№8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Атмосфера как компонент экологической системы. Источники загрязнения воздуха как проблема социальной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экологии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30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№9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Гидросфера как компонент экологической системы. Источники загрязнения воды как проблема социальной экологии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6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Занятие№10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Литосфера как компонент экологической системы. Источники </w:t>
            </w:r>
            <w:r w:rsidRPr="00011F15">
              <w:rPr>
                <w:rFonts w:ascii="Times New Roman" w:hAnsi="Times New Roman" w:cs="Times New Roman"/>
              </w:rPr>
              <w:t>з</w:t>
            </w:r>
            <w:r w:rsidRPr="00011F15">
              <w:rPr>
                <w:rStyle w:val="markedcontent"/>
                <w:rFonts w:ascii="Times New Roman" w:hAnsi="Times New Roman" w:cs="Times New Roman"/>
              </w:rPr>
              <w:t>агрязнения почвы как проблема социальной экологии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1.5.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Экологическая этика – сущность и содержание. Основные задачи экологической этики. Экологическое образование и воспитание в формировании экологического сознания.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Нравственный аспект взаимоотношений человека, общества и природы. Нравственные устои человека в деле охраны окружающей среды. 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экологической культуры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современном обществе.(12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Занятие№11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Экологическая этика – сущность и содержание. Основные задачи экологической этики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Занятие№12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Экологическое образование и воспитание в формировании экологического сознания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Занятие№13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Нравственный аспект взаимоотношений человека, общества и природы.</w:t>
            </w:r>
          </w:p>
        </w:tc>
      </w:tr>
      <w:tr w:rsidR="006212DF" w:rsidRPr="00FB1517" w:rsidTr="003E2E7A">
        <w:trPr>
          <w:trHeight w:val="358"/>
        </w:trPr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04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Занятие№14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Формирование экологической культуры в современном обществе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ч)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12DF" w:rsidRPr="00FB1517" w:rsidTr="003E2E7A">
        <w:tc>
          <w:tcPr>
            <w:tcW w:w="1271" w:type="dxa"/>
            <w:tcMar>
              <w:left w:w="57" w:type="dxa"/>
              <w:right w:w="57" w:type="dxa"/>
            </w:tcMar>
          </w:tcPr>
          <w:p w:rsidR="006212DF" w:rsidRPr="00330CED" w:rsidRDefault="006212DF" w:rsidP="006212D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Занятие№15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</w:tcPr>
          <w:p w:rsidR="006212DF" w:rsidRPr="00011F15" w:rsidRDefault="006212DF" w:rsidP="003E2E7A">
            <w:pP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 xml:space="preserve">Зачетное занятие с оценкой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</w:tbl>
    <w:p w:rsidR="006212DF" w:rsidRPr="009B6BAA" w:rsidRDefault="006212DF" w:rsidP="006212DF">
      <w:pPr>
        <w:spacing w:after="0" w:line="240" w:lineRule="auto"/>
        <w:ind w:left="4395" w:right="14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6212DF" w:rsidRPr="009B6BAA" w:rsidRDefault="006212DF" w:rsidP="006212DF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6212DF" w:rsidRPr="009B6BAA" w:rsidRDefault="006212DF" w:rsidP="006212DF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</w:p>
    <w:p w:rsidR="006212DF" w:rsidRPr="009B6BAA" w:rsidRDefault="006212DF" w:rsidP="006212DF">
      <w:pPr>
        <w:spacing w:after="0" w:line="240" w:lineRule="auto"/>
        <w:ind w:left="708" w:right="141"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6212DF" w:rsidRPr="009B6BAA" w:rsidRDefault="006212DF" w:rsidP="006212D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F" w:rsidRDefault="006212DF" w:rsidP="00621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212DF" w:rsidRDefault="006212DF" w:rsidP="006212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лекционного курса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экология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12DF" w:rsidRPr="009B6BAA" w:rsidRDefault="006212DF" w:rsidP="006212D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для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9101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ФСР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212DF" w:rsidRDefault="006212DF" w:rsidP="0062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F" w:rsidRPr="009B6BAA" w:rsidRDefault="006212DF" w:rsidP="0062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чтения </w:t>
      </w:r>
      <w:proofErr w:type="gramStart"/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лекций:</w:t>
      </w:r>
      <w:r w:rsidRPr="009B6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9.50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- 11.25ч.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4-12 недели -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2DF" w:rsidRPr="009B6BAA" w:rsidRDefault="006212DF" w:rsidP="0062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947"/>
        <w:gridCol w:w="987"/>
        <w:gridCol w:w="1350"/>
        <w:gridCol w:w="2768"/>
      </w:tblGrid>
      <w:tr w:rsidR="006212DF" w:rsidRPr="009B6BAA" w:rsidTr="003E2E7A">
        <w:tc>
          <w:tcPr>
            <w:tcW w:w="232" w:type="pct"/>
          </w:tcPr>
          <w:p w:rsidR="006212DF" w:rsidRPr="009B6BAA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079" w:type="pct"/>
          </w:tcPr>
          <w:p w:rsidR="006212DF" w:rsidRPr="009B6BAA" w:rsidRDefault="006212DF" w:rsidP="003E2E7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0" w:type="pct"/>
          </w:tcPr>
          <w:p w:rsidR="006212DF" w:rsidRPr="009B6BAA" w:rsidRDefault="006212DF" w:rsidP="003E2E7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6212DF" w:rsidRPr="009B6BAA" w:rsidTr="003E2E7A">
        <w:tc>
          <w:tcPr>
            <w:tcW w:w="232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9" w:type="pct"/>
          </w:tcPr>
          <w:p w:rsidR="006212DF" w:rsidRPr="009B6BAA" w:rsidRDefault="006212DF" w:rsidP="003E2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экологии. Этапы развития экологии. Основные разделы экологии. Учение о биосфере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6212DF" w:rsidRPr="009B6BAA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2DF" w:rsidRPr="009B6BAA" w:rsidTr="003E2E7A">
        <w:tc>
          <w:tcPr>
            <w:tcW w:w="232" w:type="pct"/>
          </w:tcPr>
          <w:p w:rsidR="006212DF" w:rsidRPr="009B6BAA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9" w:type="pct"/>
          </w:tcPr>
          <w:p w:rsidR="006212DF" w:rsidRPr="001C2F49" w:rsidRDefault="006212DF" w:rsidP="003E2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социальной экологии. Место социальной экологии в системе наук. Основные компоненты среды человека и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6212DF" w:rsidRPr="009B6BAA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2DF" w:rsidRPr="009B6BAA" w:rsidTr="003E2E7A">
        <w:tc>
          <w:tcPr>
            <w:tcW w:w="232" w:type="pct"/>
          </w:tcPr>
          <w:p w:rsidR="006212DF" w:rsidRPr="009B6BAA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9" w:type="pct"/>
          </w:tcPr>
          <w:p w:rsidR="006212DF" w:rsidRPr="001C2F49" w:rsidRDefault="006212DF" w:rsidP="003E2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как компонент экологической системы. Источники загрязнения атмосферного воздуха. Социальный ущерб от загрязнения атмосферного воздуха населенных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6212DF" w:rsidRPr="009B6BAA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</w:tc>
      </w:tr>
      <w:tr w:rsidR="006212DF" w:rsidRPr="009B6BAA" w:rsidTr="003E2E7A">
        <w:tc>
          <w:tcPr>
            <w:tcW w:w="232" w:type="pct"/>
          </w:tcPr>
          <w:p w:rsidR="006212DF" w:rsidRPr="009B6BAA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9" w:type="pct"/>
          </w:tcPr>
          <w:p w:rsidR="006212DF" w:rsidRPr="00F3026D" w:rsidRDefault="006212DF" w:rsidP="003E2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загрязнения водных ресурсов, влияние загрязняющих веществ на здоровье и компоненты экосистемы, как проблема социальной экологии</w:t>
            </w:r>
          </w:p>
        </w:tc>
        <w:tc>
          <w:tcPr>
            <w:tcW w:w="520" w:type="pct"/>
          </w:tcPr>
          <w:p w:rsidR="006212DF" w:rsidRPr="009B6BAA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</w:tc>
      </w:tr>
      <w:tr w:rsidR="006212DF" w:rsidRPr="009B6BAA" w:rsidTr="003E2E7A">
        <w:tc>
          <w:tcPr>
            <w:tcW w:w="232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9" w:type="pct"/>
          </w:tcPr>
          <w:p w:rsidR="006212DF" w:rsidRPr="001C350B" w:rsidRDefault="006212DF" w:rsidP="003E2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качества питьевой воды, социально-экономическое значение</w:t>
            </w:r>
          </w:p>
        </w:tc>
        <w:tc>
          <w:tcPr>
            <w:tcW w:w="520" w:type="pct"/>
          </w:tcPr>
          <w:p w:rsidR="006212DF" w:rsidRPr="009B6BAA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2DF" w:rsidRPr="009B6BAA" w:rsidTr="003E2E7A">
        <w:tc>
          <w:tcPr>
            <w:tcW w:w="232" w:type="pct"/>
          </w:tcPr>
          <w:p w:rsidR="006212DF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DF" w:rsidRPr="009B6BAA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9" w:type="pct"/>
          </w:tcPr>
          <w:p w:rsidR="006212DF" w:rsidRPr="009B6BAA" w:rsidRDefault="006212DF" w:rsidP="003E2E7A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Литосфера как компонент экологической системы. Источники загрязнения почвы как проблема социальной экологии. Социальный ущерб от загрязнения почвы</w:t>
            </w:r>
          </w:p>
        </w:tc>
        <w:tc>
          <w:tcPr>
            <w:tcW w:w="520" w:type="pct"/>
          </w:tcPr>
          <w:p w:rsidR="006212DF" w:rsidRDefault="006212DF" w:rsidP="0062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DF" w:rsidRPr="009B6BAA" w:rsidRDefault="006212DF" w:rsidP="00621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1458" w:type="pct"/>
          </w:tcPr>
          <w:p w:rsidR="006212DF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2DF" w:rsidRPr="009B6BAA" w:rsidTr="003E2E7A">
        <w:trPr>
          <w:trHeight w:val="766"/>
        </w:trPr>
        <w:tc>
          <w:tcPr>
            <w:tcW w:w="232" w:type="pct"/>
          </w:tcPr>
          <w:p w:rsidR="006212DF" w:rsidRPr="009B6BAA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9" w:type="pct"/>
          </w:tcPr>
          <w:p w:rsidR="006212DF" w:rsidRPr="009B6BAA" w:rsidRDefault="006212DF" w:rsidP="003E2E7A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Урбанизированные территории как социальная проблема</w:t>
            </w:r>
          </w:p>
        </w:tc>
        <w:tc>
          <w:tcPr>
            <w:tcW w:w="520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DF" w:rsidRPr="009B6BAA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2DF" w:rsidRPr="009B6BAA" w:rsidTr="003E2E7A">
        <w:trPr>
          <w:trHeight w:val="576"/>
        </w:trPr>
        <w:tc>
          <w:tcPr>
            <w:tcW w:w="232" w:type="pct"/>
          </w:tcPr>
          <w:p w:rsidR="006212DF" w:rsidRPr="009B6BAA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9" w:type="pct"/>
          </w:tcPr>
          <w:p w:rsidR="006212DF" w:rsidRPr="001C350B" w:rsidRDefault="006212DF" w:rsidP="003E2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факторы окружающей среды как проблема социальной экологии</w:t>
            </w:r>
          </w:p>
        </w:tc>
        <w:tc>
          <w:tcPr>
            <w:tcW w:w="520" w:type="pct"/>
          </w:tcPr>
          <w:p w:rsidR="006212DF" w:rsidRPr="009B6BAA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2DF" w:rsidRPr="009B6BAA" w:rsidTr="003E2E7A">
        <w:trPr>
          <w:trHeight w:val="576"/>
        </w:trPr>
        <w:tc>
          <w:tcPr>
            <w:tcW w:w="232" w:type="pct"/>
          </w:tcPr>
          <w:p w:rsidR="006212DF" w:rsidRPr="009B6BAA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79" w:type="pct"/>
          </w:tcPr>
          <w:p w:rsidR="006212DF" w:rsidRPr="001C350B" w:rsidRDefault="006212DF" w:rsidP="003E2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Социально-гигиенический мониторинг по оценке факторов риска и форм ответной реакции организма</w:t>
            </w:r>
          </w:p>
        </w:tc>
        <w:tc>
          <w:tcPr>
            <w:tcW w:w="520" w:type="pct"/>
          </w:tcPr>
          <w:p w:rsidR="006212DF" w:rsidRPr="009B6BAA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</w:tc>
      </w:tr>
      <w:tr w:rsidR="006212DF" w:rsidRPr="009B6BAA" w:rsidTr="003E2E7A">
        <w:trPr>
          <w:trHeight w:val="576"/>
        </w:trPr>
        <w:tc>
          <w:tcPr>
            <w:tcW w:w="232" w:type="pct"/>
          </w:tcPr>
          <w:p w:rsidR="006212DF" w:rsidRPr="001C350B" w:rsidRDefault="006212DF" w:rsidP="003E2E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9" w:type="pct"/>
          </w:tcPr>
          <w:p w:rsidR="006212DF" w:rsidRPr="001C350B" w:rsidRDefault="006212DF" w:rsidP="003E2E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жизни населения. Методические особенности</w:t>
            </w:r>
          </w:p>
        </w:tc>
        <w:tc>
          <w:tcPr>
            <w:tcW w:w="520" w:type="pct"/>
          </w:tcPr>
          <w:p w:rsidR="006212DF" w:rsidRDefault="006212DF" w:rsidP="0062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13.11.23</w:t>
            </w:r>
          </w:p>
        </w:tc>
        <w:tc>
          <w:tcPr>
            <w:tcW w:w="711" w:type="pct"/>
          </w:tcPr>
          <w:p w:rsidR="006212DF" w:rsidRPr="009B6BAA" w:rsidRDefault="006212D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6212DF" w:rsidRPr="009B6BAA" w:rsidRDefault="006212DF" w:rsidP="003E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215" w:rsidRDefault="00BB7215">
      <w:bookmarkStart w:id="0" w:name="_GoBack"/>
      <w:bookmarkEnd w:id="0"/>
    </w:p>
    <w:sectPr w:rsidR="00BB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98"/>
    <w:rsid w:val="001F67AC"/>
    <w:rsid w:val="006212DF"/>
    <w:rsid w:val="00627598"/>
    <w:rsid w:val="008740AD"/>
    <w:rsid w:val="00B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2D0D"/>
  <w15:chartTrackingRefBased/>
  <w15:docId w15:val="{5F8F3A10-1A21-479A-80E3-FCE3A19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212DF"/>
  </w:style>
  <w:style w:type="paragraph" w:styleId="a4">
    <w:name w:val="Balloon Text"/>
    <w:basedOn w:val="a"/>
    <w:link w:val="a5"/>
    <w:uiPriority w:val="99"/>
    <w:semiHidden/>
    <w:unhideWhenUsed/>
    <w:rsid w:val="0087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2023-06-29T07:18:00Z</cp:lastPrinted>
  <dcterms:created xsi:type="dcterms:W3CDTF">2023-06-29T07:00:00Z</dcterms:created>
  <dcterms:modified xsi:type="dcterms:W3CDTF">2023-06-30T08:45:00Z</dcterms:modified>
</cp:coreProperties>
</file>